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  <w: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  <w:t>GIG BOOK INDEX</w:t>
      </w:r>
    </w:p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  <w:sectPr>
          <w:pgSz w:w="11906" w:h="16838"/>
          <w:pgMar w:top="1080" w:right="1080" w:bottom="1080" w:left="1080" w:header="720" w:footer="720" w:gutter="0"/>
          <w:cols w:space="720" w:num="1"/>
          <w:docGrid w:linePitch="360" w:charSpace="0"/>
        </w:sectPr>
      </w:pPr>
    </w:p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</w:p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  <w: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  <w:t>Tab 1: Lead sheets with Notes and Chords</w:t>
      </w:r>
    </w:p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</w:p>
    <w:p>
      <w:r>
        <w:drawing>
          <wp:inline distT="0" distB="0" distL="114300" distR="114300">
            <wp:extent cx="3202940" cy="7317740"/>
            <wp:effectExtent l="0" t="0" r="16510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731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922270" cy="7828915"/>
            <wp:effectExtent l="0" t="0" r="1143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78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3012440" cy="9157335"/>
            <wp:effectExtent l="0" t="0" r="1651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91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519805" cy="7205345"/>
            <wp:effectExtent l="0" t="0" r="4445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720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376295" cy="8764270"/>
            <wp:effectExtent l="0" t="0" r="14605" b="177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6295" cy="876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  <w: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  <w:t>Tab 2 - American Song Book</w:t>
      </w:r>
    </w:p>
    <w:p>
      <w:r>
        <w:drawing>
          <wp:inline distT="0" distB="0" distL="114300" distR="114300">
            <wp:extent cx="2538730" cy="4051300"/>
            <wp:effectExtent l="0" t="0" r="1397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  <w: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  <w:t>Tab 3 - Alto Flute Music</w:t>
      </w:r>
    </w:p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</w:p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  <w:r>
        <w:drawing>
          <wp:inline distT="0" distB="0" distL="114300" distR="114300">
            <wp:extent cx="3597275" cy="2371090"/>
            <wp:effectExtent l="0" t="0" r="3175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  <w: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  <w:t>Tab 4 - Flute and Guitar</w:t>
      </w:r>
    </w:p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  <w:r>
        <w:drawing>
          <wp:inline distT="0" distB="0" distL="114300" distR="114300">
            <wp:extent cx="3531870" cy="4865370"/>
            <wp:effectExtent l="0" t="0" r="11430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</w:pPr>
      <w:r>
        <w:rPr>
          <w:rFonts w:hint="default" w:ascii="Arial Rounded MT Bold" w:hAnsi="Arial Rounded MT Bold" w:cs="Arial Rounded MT Bold"/>
          <w:sz w:val="36"/>
          <w:szCs w:val="36"/>
          <w:u w:val="single"/>
          <w:lang w:val="en-US"/>
        </w:rPr>
        <w:t>Tab 5 - Flute Alone</w:t>
      </w:r>
    </w:p>
    <w:p>
      <w:pPr>
        <w:rPr>
          <w:rFonts w:hint="default"/>
          <w:lang w:val="en-US"/>
        </w:rPr>
      </w:pPr>
      <w:r>
        <w:drawing>
          <wp:inline distT="0" distB="0" distL="114300" distR="114300">
            <wp:extent cx="2771140" cy="8762365"/>
            <wp:effectExtent l="0" t="0" r="1016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87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1906" w:h="16838"/>
      <w:pgMar w:top="1080" w:right="1080" w:bottom="1080" w:left="1080" w:header="720" w:footer="720" w:gutter="0"/>
      <w:cols w:equalWidth="0" w:num="2">
        <w:col w:w="4660" w:space="425"/>
        <w:col w:w="466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Garamond Pro Bold">
    <w:panose1 w:val="02020702060506020403"/>
    <w:charset w:val="00"/>
    <w:family w:val="auto"/>
    <w:pitch w:val="default"/>
    <w:sig w:usb0="00000007" w:usb1="00000001" w:usb2="00000000" w:usb3="00000000" w:csb0="20000093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adway Copyist Text Ext">
    <w:panose1 w:val="02000503000000000000"/>
    <w:charset w:val="00"/>
    <w:family w:val="auto"/>
    <w:pitch w:val="default"/>
    <w:sig w:usb0="80000027" w:usb1="0000000A" w:usb2="00000000" w:usb3="00000000" w:csb0="0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Adobe Caslon Pro">
    <w:panose1 w:val="0205050205050A020403"/>
    <w:charset w:val="00"/>
    <w:family w:val="auto"/>
    <w:pitch w:val="default"/>
    <w:sig w:usb0="00000007" w:usb1="00000001" w:usb2="00000000" w:usb3="00000000" w:csb0="20000093" w:csb1="00000000"/>
  </w:font>
  <w:font w:name="Adobe Ming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63BB5"/>
    <w:rsid w:val="27063BB5"/>
    <w:rsid w:val="57F4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2022-09-12T16:24:00Z</dcterms:created>
  <dc:creator>cathi</dc:creator>
  <cp:lastModifiedBy>WPS_1662951880</cp:lastModifiedBy>
  <dcterms:modified xsi:type="dcterms:W3CDTF">2022-09-12T16:41:43Z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10FF85B1164A48CBB4D20750DA0497CC</vt:lpwstr>
  </property>
</Properties>
</file>